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D9" w:rsidRPr="00CB2514" w:rsidRDefault="00BA6FD9" w:rsidP="00BA6FD9">
      <w:pPr>
        <w:ind w:firstLine="708"/>
        <w:jc w:val="both"/>
        <w:rPr>
          <w:szCs w:val="24"/>
          <w:lang w:val="hr-HR"/>
        </w:rPr>
      </w:pPr>
      <w:r w:rsidRPr="00BA6FD9">
        <w:rPr>
          <w:noProof/>
          <w:szCs w:val="24"/>
          <w:lang w:val="hr-HR"/>
        </w:rPr>
        <w:t>Na temelju članka 19a Zakona o lokalnoj i područnoj (regionalnoj) samoupravi („Narodne novine“ broj</w:t>
      </w:r>
      <w:r w:rsidRPr="00BA6FD9">
        <w:rPr>
          <w:noProof/>
          <w:lang w:val="hr-HR"/>
        </w:rPr>
        <w:t xml:space="preserve"> 19/13-pročišćeni tekst, 137/15 i 123/17</w:t>
      </w:r>
      <w:r w:rsidRPr="00BA6FD9">
        <w:rPr>
          <w:noProof/>
          <w:szCs w:val="24"/>
          <w:lang w:val="hr-HR"/>
        </w:rPr>
        <w:t>), članka 117. Zakona o socijalnoj skrbi (“Narodne novine”, broj 157/13,152/14, 99/15, 52/16, 16/17</w:t>
      </w:r>
      <w:r w:rsidR="007F7FA6">
        <w:rPr>
          <w:noProof/>
          <w:szCs w:val="24"/>
          <w:lang w:val="hr-HR"/>
        </w:rPr>
        <w:t>,</w:t>
      </w:r>
      <w:r w:rsidRPr="00BA6FD9">
        <w:rPr>
          <w:noProof/>
          <w:szCs w:val="24"/>
          <w:lang w:val="hr-HR"/>
        </w:rPr>
        <w:t xml:space="preserve"> 130/17</w:t>
      </w:r>
      <w:r w:rsidR="007F7FA6">
        <w:rPr>
          <w:noProof/>
          <w:szCs w:val="24"/>
          <w:lang w:val="hr-HR"/>
        </w:rPr>
        <w:t>, 98/19 I 64/20</w:t>
      </w:r>
      <w:r w:rsidRPr="00BA6FD9">
        <w:rPr>
          <w:noProof/>
          <w:szCs w:val="24"/>
          <w:lang w:val="hr-HR"/>
        </w:rPr>
        <w:t xml:space="preserve">), </w:t>
      </w:r>
      <w:r w:rsidRPr="00BA6FD9">
        <w:rPr>
          <w:bCs/>
          <w:noProof/>
          <w:color w:val="000000"/>
          <w:szCs w:val="24"/>
          <w:lang w:val="hr-HR"/>
        </w:rPr>
        <w:t>članaka 4. i 9. Zakona o zdravstvenoj zaštiti (“Narodne Novine” broj 150/08, 155/09, 71/10, 139/10, 22/11, 84/11, 154/11, 12/12, 35/12, 70/12, 144/12, 82/13,</w:t>
      </w:r>
      <w:r w:rsidRPr="00BA6FD9">
        <w:rPr>
          <w:b/>
          <w:bCs/>
          <w:noProof/>
          <w:color w:val="000000"/>
          <w:szCs w:val="24"/>
          <w:lang w:val="hr-HR"/>
        </w:rPr>
        <w:t xml:space="preserve"> </w:t>
      </w:r>
      <w:r w:rsidRPr="00BA6FD9">
        <w:rPr>
          <w:bCs/>
          <w:noProof/>
          <w:color w:val="000000"/>
          <w:szCs w:val="24"/>
          <w:lang w:val="hr-HR"/>
        </w:rPr>
        <w:t>159/13, 154/14, 70/16, 131/17 i 100/18), članka 32. i 33. Zakona o udrugama (“Narodne Novine” broj 74/14 i 70/17)</w:t>
      </w:r>
      <w:r w:rsidRPr="00BA6FD9">
        <w:rPr>
          <w:rFonts w:ascii="Georgia" w:hAnsi="Georgia"/>
          <w:b/>
          <w:bCs/>
          <w:noProof/>
          <w:color w:val="000000"/>
          <w:sz w:val="20"/>
          <w:lang w:val="hr-HR"/>
        </w:rPr>
        <w:t xml:space="preserve"> </w:t>
      </w:r>
      <w:r w:rsidRPr="00BA6FD9">
        <w:rPr>
          <w:b/>
          <w:bCs/>
          <w:noProof/>
          <w:color w:val="000000"/>
          <w:szCs w:val="24"/>
          <w:lang w:val="hr-HR"/>
        </w:rPr>
        <w:t xml:space="preserve"> </w:t>
      </w:r>
      <w:r w:rsidRPr="00BA6FD9">
        <w:rPr>
          <w:noProof/>
          <w:szCs w:val="24"/>
          <w:lang w:val="hr-HR"/>
        </w:rPr>
        <w:t>i članka 32. Statuta Grada Šibenika (“Službeni glasnik Grada Šibenika”, broj</w:t>
      </w:r>
      <w:r w:rsidR="005C1CA1">
        <w:rPr>
          <w:noProof/>
          <w:szCs w:val="24"/>
          <w:lang w:val="hr-HR"/>
        </w:rPr>
        <w:t>8/10, 5/12, 2/13, 2/18</w:t>
      </w:r>
      <w:r w:rsidR="004E7EB7">
        <w:rPr>
          <w:noProof/>
          <w:szCs w:val="24"/>
          <w:lang w:val="hr-HR"/>
        </w:rPr>
        <w:t>,</w:t>
      </w:r>
      <w:r w:rsidRPr="00BA6FD9">
        <w:rPr>
          <w:noProof/>
          <w:szCs w:val="24"/>
          <w:lang w:val="hr-HR"/>
        </w:rPr>
        <w:t xml:space="preserve"> 8/18-pročišćeni tekst</w:t>
      </w:r>
      <w:r w:rsidR="004E7EB7">
        <w:rPr>
          <w:noProof/>
          <w:szCs w:val="24"/>
          <w:lang w:val="hr-HR"/>
        </w:rPr>
        <w:t xml:space="preserve"> i 2/20</w:t>
      </w:r>
      <w:r w:rsidRPr="00BA6FD9">
        <w:rPr>
          <w:noProof/>
          <w:szCs w:val="24"/>
          <w:lang w:val="hr-HR"/>
        </w:rPr>
        <w:t xml:space="preserve">), Gradsko vijeće Grada Šibenika, </w:t>
      </w:r>
      <w:r w:rsidRPr="00CB2514">
        <w:rPr>
          <w:noProof/>
          <w:szCs w:val="24"/>
          <w:lang w:val="hr-HR"/>
        </w:rPr>
        <w:t xml:space="preserve">na  </w:t>
      </w:r>
      <w:r w:rsidR="004A1BE9">
        <w:rPr>
          <w:noProof/>
          <w:szCs w:val="24"/>
          <w:lang w:val="hr-HR"/>
        </w:rPr>
        <w:t xml:space="preserve">21. </w:t>
      </w:r>
      <w:r w:rsidRPr="00CB2514">
        <w:rPr>
          <w:noProof/>
          <w:szCs w:val="24"/>
          <w:lang w:val="hr-HR"/>
        </w:rPr>
        <w:t xml:space="preserve">sjednici od </w:t>
      </w:r>
      <w:r w:rsidR="004A1BE9">
        <w:rPr>
          <w:noProof/>
          <w:szCs w:val="24"/>
          <w:lang w:val="hr-HR"/>
        </w:rPr>
        <w:t>31</w:t>
      </w:r>
      <w:r w:rsidR="00524FF4" w:rsidRPr="00CB2514">
        <w:rPr>
          <w:noProof/>
          <w:szCs w:val="24"/>
          <w:lang w:val="hr-HR"/>
        </w:rPr>
        <w:t xml:space="preserve">. </w:t>
      </w:r>
      <w:r w:rsidR="00FD7917" w:rsidRPr="00CB2514">
        <w:rPr>
          <w:noProof/>
          <w:szCs w:val="24"/>
          <w:lang w:val="hr-HR"/>
        </w:rPr>
        <w:t xml:space="preserve">srpnja </w:t>
      </w:r>
      <w:r w:rsidRPr="00CB2514">
        <w:rPr>
          <w:noProof/>
          <w:szCs w:val="24"/>
          <w:lang w:val="hr-HR"/>
        </w:rPr>
        <w:t>20</w:t>
      </w:r>
      <w:r w:rsidR="00FD7917" w:rsidRPr="00CB2514">
        <w:rPr>
          <w:noProof/>
          <w:szCs w:val="24"/>
          <w:lang w:val="hr-HR"/>
        </w:rPr>
        <w:t>20</w:t>
      </w:r>
      <w:r w:rsidRPr="00CB2514">
        <w:rPr>
          <w:noProof/>
          <w:szCs w:val="24"/>
          <w:lang w:val="hr-HR"/>
        </w:rPr>
        <w:t>.</w:t>
      </w:r>
      <w:r w:rsidRPr="00CB2514">
        <w:rPr>
          <w:szCs w:val="24"/>
          <w:lang w:val="hr-HR"/>
        </w:rPr>
        <w:t xml:space="preserve"> godine, donosi</w:t>
      </w:r>
    </w:p>
    <w:p w:rsidR="00841842" w:rsidRDefault="00841842" w:rsidP="00841842">
      <w:pPr>
        <w:pStyle w:val="Tijeloteksta"/>
        <w:rPr>
          <w:szCs w:val="24"/>
          <w:lang w:val="hr-HR"/>
        </w:rPr>
      </w:pPr>
    </w:p>
    <w:p w:rsidR="00B91689" w:rsidRDefault="00841842" w:rsidP="007E1501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:rsidR="00CA4461" w:rsidRDefault="007E1501" w:rsidP="007E1501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 xml:space="preserve"> </w:t>
      </w:r>
      <w:r w:rsidR="00841842">
        <w:rPr>
          <w:i/>
          <w:szCs w:val="24"/>
          <w:lang w:val="hr-HR"/>
        </w:rPr>
        <w:t>o izmjen</w:t>
      </w:r>
      <w:r w:rsidR="00D11C83">
        <w:rPr>
          <w:i/>
          <w:szCs w:val="24"/>
          <w:lang w:val="hr-HR"/>
        </w:rPr>
        <w:t>ama</w:t>
      </w:r>
      <w:r w:rsidR="00841842">
        <w:rPr>
          <w:i/>
          <w:szCs w:val="24"/>
          <w:lang w:val="hr-HR"/>
        </w:rPr>
        <w:t xml:space="preserve"> </w:t>
      </w:r>
      <w:r w:rsidR="00CA4461">
        <w:rPr>
          <w:i/>
          <w:szCs w:val="24"/>
          <w:lang w:val="hr-HR"/>
        </w:rPr>
        <w:t>i dopunama</w:t>
      </w:r>
    </w:p>
    <w:p w:rsidR="00841842" w:rsidRDefault="00841842" w:rsidP="007E1501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Programa zdravstvene zaštite i pomoći socijalno ugroženim, nemoćnim i</w:t>
      </w:r>
    </w:p>
    <w:p w:rsidR="00841842" w:rsidRDefault="00841842" w:rsidP="007E1501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drugim osobama Grada Šibenika</w:t>
      </w:r>
    </w:p>
    <w:p w:rsidR="00841842" w:rsidRDefault="00841842" w:rsidP="007E1501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 xml:space="preserve">za </w:t>
      </w:r>
      <w:r w:rsidR="00750969">
        <w:rPr>
          <w:b/>
          <w:i/>
          <w:szCs w:val="24"/>
          <w:lang w:val="hr-HR"/>
        </w:rPr>
        <w:t>20</w:t>
      </w:r>
      <w:r w:rsidR="000C43AC">
        <w:rPr>
          <w:b/>
          <w:i/>
          <w:szCs w:val="24"/>
          <w:lang w:val="hr-HR"/>
        </w:rPr>
        <w:t>20</w:t>
      </w:r>
      <w:r>
        <w:rPr>
          <w:b/>
          <w:i/>
          <w:szCs w:val="24"/>
          <w:lang w:val="hr-HR"/>
        </w:rPr>
        <w:t>. godinu</w:t>
      </w:r>
    </w:p>
    <w:p w:rsidR="00841842" w:rsidRDefault="00841842" w:rsidP="00841842">
      <w:pPr>
        <w:jc w:val="both"/>
        <w:rPr>
          <w:b/>
          <w:szCs w:val="24"/>
          <w:lang w:val="hr-HR"/>
        </w:rPr>
      </w:pPr>
    </w:p>
    <w:p w:rsidR="00841842" w:rsidRDefault="00841842" w:rsidP="00265679">
      <w:pPr>
        <w:numPr>
          <w:ilvl w:val="0"/>
          <w:numId w:val="1"/>
        </w:numPr>
        <w:spacing w:line="276" w:lineRule="auto"/>
        <w:jc w:val="both"/>
        <w:rPr>
          <w:b/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drugim osobama Grada Šibenika za 20</w:t>
      </w:r>
      <w:r w:rsidR="00FD7917">
        <w:rPr>
          <w:szCs w:val="24"/>
          <w:lang w:val="hr-HR"/>
        </w:rPr>
        <w:t>20</w:t>
      </w:r>
      <w:r>
        <w:rPr>
          <w:szCs w:val="24"/>
          <w:lang w:val="hr-HR"/>
        </w:rPr>
        <w:t xml:space="preserve">. godinu ( „Službeni glasnik Grada Šibenika“, broj </w:t>
      </w:r>
      <w:r w:rsidR="00C977C3">
        <w:rPr>
          <w:szCs w:val="24"/>
          <w:lang w:val="hr-HR"/>
        </w:rPr>
        <w:t>9/19</w:t>
      </w:r>
      <w:r>
        <w:rPr>
          <w:szCs w:val="24"/>
          <w:lang w:val="hr-HR"/>
        </w:rPr>
        <w:t xml:space="preserve"> ), u glavi I. UVODNI DIO stavku 1. iznos: „</w:t>
      </w:r>
      <w:r w:rsidR="007D4511">
        <w:rPr>
          <w:szCs w:val="24"/>
          <w:lang w:val="hr-HR"/>
        </w:rPr>
        <w:t>5</w:t>
      </w:r>
      <w:r>
        <w:rPr>
          <w:szCs w:val="24"/>
          <w:lang w:val="hr-HR"/>
        </w:rPr>
        <w:t>.</w:t>
      </w:r>
      <w:r w:rsidR="00C55262">
        <w:rPr>
          <w:szCs w:val="24"/>
          <w:lang w:val="hr-HR"/>
        </w:rPr>
        <w:t>169</w:t>
      </w:r>
      <w:r>
        <w:rPr>
          <w:szCs w:val="24"/>
          <w:lang w:val="hr-HR"/>
        </w:rPr>
        <w:t xml:space="preserve">.000 kuna“, mijenja se u iznos: </w:t>
      </w:r>
      <w:r w:rsidRPr="009C0E63">
        <w:rPr>
          <w:szCs w:val="24"/>
          <w:lang w:val="hr-HR"/>
        </w:rPr>
        <w:t>„</w:t>
      </w:r>
      <w:r w:rsidR="00C55262">
        <w:rPr>
          <w:szCs w:val="24"/>
          <w:lang w:val="hr-HR"/>
        </w:rPr>
        <w:t>5.004</w:t>
      </w:r>
      <w:r w:rsidRPr="009C0E63">
        <w:rPr>
          <w:szCs w:val="24"/>
          <w:lang w:val="hr-HR"/>
        </w:rPr>
        <w:t>.000 kuna“.</w:t>
      </w:r>
    </w:p>
    <w:p w:rsidR="00EC2BE2" w:rsidRPr="00B91689" w:rsidRDefault="00841842" w:rsidP="00B91689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B91689">
        <w:rPr>
          <w:szCs w:val="24"/>
          <w:lang w:val="hr-HR"/>
        </w:rPr>
        <w:t xml:space="preserve">U glavi II. OBLICI POMOĆI u točki </w:t>
      </w:r>
      <w:r w:rsidR="00A96DF2" w:rsidRPr="00B91689">
        <w:rPr>
          <w:szCs w:val="24"/>
          <w:lang w:val="hr-HR"/>
        </w:rPr>
        <w:t>1</w:t>
      </w:r>
      <w:r w:rsidRPr="00B91689">
        <w:rPr>
          <w:szCs w:val="24"/>
          <w:lang w:val="hr-HR"/>
        </w:rPr>
        <w:t>.</w:t>
      </w:r>
      <w:r w:rsidR="00A96DF2" w:rsidRPr="00B91689">
        <w:rPr>
          <w:szCs w:val="24"/>
          <w:lang w:val="hr-HR"/>
        </w:rPr>
        <w:t xml:space="preserve"> Pod</w:t>
      </w:r>
      <w:r w:rsidR="00A720BE" w:rsidRPr="00B91689">
        <w:rPr>
          <w:szCs w:val="24"/>
          <w:lang w:val="hr-HR"/>
        </w:rPr>
        <w:t xml:space="preserve"> </w:t>
      </w:r>
      <w:r w:rsidR="00A96DF2" w:rsidRPr="00B91689">
        <w:rPr>
          <w:szCs w:val="24"/>
          <w:lang w:val="hr-HR"/>
        </w:rPr>
        <w:t>b)</w:t>
      </w:r>
      <w:r w:rsidRPr="00B91689">
        <w:rPr>
          <w:szCs w:val="24"/>
          <w:lang w:val="hr-HR"/>
        </w:rPr>
        <w:t xml:space="preserve"> iznos:</w:t>
      </w:r>
      <w:r w:rsidR="00A720BE" w:rsidRPr="00B91689">
        <w:rPr>
          <w:szCs w:val="24"/>
          <w:lang w:val="hr-HR"/>
        </w:rPr>
        <w:t xml:space="preserve"> „</w:t>
      </w:r>
      <w:r w:rsidR="00A96DF2" w:rsidRPr="00B91689">
        <w:rPr>
          <w:szCs w:val="24"/>
          <w:lang w:val="hr-HR"/>
        </w:rPr>
        <w:t>30.000</w:t>
      </w:r>
      <w:r w:rsidRPr="00B91689">
        <w:rPr>
          <w:szCs w:val="24"/>
          <w:lang w:val="hr-HR"/>
        </w:rPr>
        <w:t xml:space="preserve"> kuna“ mijenja se u iznos: </w:t>
      </w:r>
      <w:r w:rsidR="00F04561" w:rsidRPr="00B91689">
        <w:rPr>
          <w:szCs w:val="24"/>
          <w:lang w:val="hr-HR"/>
        </w:rPr>
        <w:t>„</w:t>
      </w:r>
      <w:r w:rsidR="005C4B28" w:rsidRPr="00B91689">
        <w:rPr>
          <w:szCs w:val="24"/>
          <w:lang w:val="hr-HR"/>
        </w:rPr>
        <w:t>10</w:t>
      </w:r>
      <w:r w:rsidR="00A96DF2" w:rsidRPr="00B91689">
        <w:rPr>
          <w:szCs w:val="24"/>
          <w:lang w:val="hr-HR"/>
        </w:rPr>
        <w:t>.000</w:t>
      </w:r>
      <w:r w:rsidR="00AA3594" w:rsidRPr="00B91689">
        <w:rPr>
          <w:szCs w:val="24"/>
          <w:lang w:val="hr-HR"/>
        </w:rPr>
        <w:t xml:space="preserve"> kuna</w:t>
      </w:r>
      <w:r w:rsidR="00F04561" w:rsidRPr="00B91689">
        <w:rPr>
          <w:szCs w:val="24"/>
          <w:lang w:val="hr-HR"/>
        </w:rPr>
        <w:t>“</w:t>
      </w:r>
      <w:r w:rsidR="00AA3594" w:rsidRPr="00B91689">
        <w:rPr>
          <w:szCs w:val="24"/>
          <w:lang w:val="hr-HR"/>
        </w:rPr>
        <w:t>, te</w:t>
      </w:r>
      <w:r w:rsidR="00386594" w:rsidRPr="00B91689">
        <w:rPr>
          <w:szCs w:val="24"/>
          <w:lang w:val="hr-HR"/>
        </w:rPr>
        <w:t xml:space="preserve"> </w:t>
      </w:r>
      <w:r w:rsidR="00A720BE" w:rsidRPr="00B91689">
        <w:rPr>
          <w:szCs w:val="24"/>
          <w:lang w:val="hr-HR"/>
        </w:rPr>
        <w:t>ukupan i</w:t>
      </w:r>
      <w:r w:rsidR="00AA3594" w:rsidRPr="00B91689">
        <w:rPr>
          <w:szCs w:val="24"/>
          <w:lang w:val="hr-HR"/>
        </w:rPr>
        <w:t xml:space="preserve">znos: „ </w:t>
      </w:r>
      <w:r w:rsidR="005C4B28" w:rsidRPr="00B91689">
        <w:rPr>
          <w:szCs w:val="24"/>
          <w:lang w:val="hr-HR"/>
        </w:rPr>
        <w:t>250</w:t>
      </w:r>
      <w:r w:rsidR="00AA3594" w:rsidRPr="00B91689">
        <w:rPr>
          <w:szCs w:val="24"/>
          <w:lang w:val="hr-HR"/>
        </w:rPr>
        <w:t xml:space="preserve">.000 kuna“ </w:t>
      </w:r>
      <w:r w:rsidR="00386594" w:rsidRPr="00B91689">
        <w:rPr>
          <w:szCs w:val="24"/>
          <w:lang w:val="hr-HR"/>
        </w:rPr>
        <w:t xml:space="preserve">mijenja se </w:t>
      </w:r>
      <w:r w:rsidR="00AA3594" w:rsidRPr="00B91689">
        <w:rPr>
          <w:szCs w:val="24"/>
          <w:lang w:val="hr-HR"/>
        </w:rPr>
        <w:t>u iznos:“</w:t>
      </w:r>
      <w:r w:rsidR="005C4B28" w:rsidRPr="00B91689">
        <w:rPr>
          <w:szCs w:val="24"/>
          <w:lang w:val="hr-HR"/>
        </w:rPr>
        <w:t>230</w:t>
      </w:r>
      <w:r w:rsidR="00AA3594" w:rsidRPr="00B91689">
        <w:rPr>
          <w:szCs w:val="24"/>
          <w:lang w:val="hr-HR"/>
        </w:rPr>
        <w:t>.000 kuna“.</w:t>
      </w:r>
    </w:p>
    <w:p w:rsidR="004141D6" w:rsidRPr="00D15424" w:rsidRDefault="004141D6" w:rsidP="002E2493">
      <w:pPr>
        <w:pStyle w:val="Odlomakpopisa"/>
        <w:numPr>
          <w:ilvl w:val="0"/>
          <w:numId w:val="4"/>
        </w:numPr>
        <w:overflowPunct/>
        <w:autoSpaceDE/>
        <w:adjustRightInd/>
        <w:ind w:left="1423" w:hanging="357"/>
        <w:jc w:val="both"/>
        <w:rPr>
          <w:szCs w:val="24"/>
          <w:lang w:val="hr-HR"/>
        </w:rPr>
      </w:pPr>
      <w:r>
        <w:rPr>
          <w:szCs w:val="24"/>
          <w:lang w:val="hr-HR"/>
        </w:rPr>
        <w:t>U istoj glavi točki 2. iznos: „300.000 kuna“ mijenja se u iznos: „250.000 kuna“</w:t>
      </w:r>
    </w:p>
    <w:p w:rsidR="00AD7CA4" w:rsidRPr="006369BC" w:rsidRDefault="00A20674" w:rsidP="006369BC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>U istoj glavi točki 3.</w:t>
      </w:r>
      <w:r w:rsidR="00B7414D">
        <w:rPr>
          <w:szCs w:val="24"/>
          <w:lang w:val="hr-HR"/>
        </w:rPr>
        <w:t xml:space="preserve"> </w:t>
      </w:r>
      <w:r w:rsidRPr="00D15424">
        <w:rPr>
          <w:szCs w:val="24"/>
          <w:lang w:val="hr-HR"/>
        </w:rPr>
        <w:t>A) iznos: „1.</w:t>
      </w:r>
      <w:r w:rsidR="001A1062">
        <w:rPr>
          <w:szCs w:val="24"/>
          <w:lang w:val="hr-HR"/>
        </w:rPr>
        <w:t>1</w:t>
      </w:r>
      <w:r w:rsidRPr="00D15424">
        <w:rPr>
          <w:szCs w:val="24"/>
          <w:lang w:val="hr-HR"/>
        </w:rPr>
        <w:t xml:space="preserve">00.000 kuna“ </w:t>
      </w:r>
      <w:r w:rsidR="009D3C9F">
        <w:rPr>
          <w:szCs w:val="24"/>
          <w:lang w:val="hr-HR"/>
        </w:rPr>
        <w:t xml:space="preserve">mijenja se u </w:t>
      </w:r>
      <w:r w:rsidRPr="00D15424">
        <w:rPr>
          <w:szCs w:val="24"/>
          <w:lang w:val="hr-HR"/>
        </w:rPr>
        <w:t>iznos: „</w:t>
      </w:r>
      <w:r w:rsidR="009D3C9F">
        <w:rPr>
          <w:szCs w:val="24"/>
          <w:lang w:val="hr-HR"/>
        </w:rPr>
        <w:t>9</w:t>
      </w:r>
      <w:r w:rsidR="001A1062">
        <w:rPr>
          <w:szCs w:val="24"/>
          <w:lang w:val="hr-HR"/>
        </w:rPr>
        <w:t>0</w:t>
      </w:r>
      <w:r w:rsidR="009D3C9F">
        <w:rPr>
          <w:szCs w:val="24"/>
          <w:lang w:val="hr-HR"/>
        </w:rPr>
        <w:t>0</w:t>
      </w:r>
      <w:r w:rsidRPr="00D15424">
        <w:rPr>
          <w:szCs w:val="24"/>
          <w:lang w:val="hr-HR"/>
        </w:rPr>
        <w:t xml:space="preserve">.000 kuna“ </w:t>
      </w:r>
      <w:r w:rsidR="0082717D" w:rsidRPr="00D15424">
        <w:rPr>
          <w:szCs w:val="24"/>
          <w:lang w:val="hr-HR"/>
        </w:rPr>
        <w:t>.</w:t>
      </w:r>
    </w:p>
    <w:p w:rsidR="0082717D" w:rsidRPr="00D15424" w:rsidRDefault="0082717D" w:rsidP="00D15424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>U istoj glavi točki</w:t>
      </w:r>
      <w:r w:rsidR="00174462" w:rsidRPr="00D15424">
        <w:rPr>
          <w:szCs w:val="24"/>
          <w:lang w:val="hr-HR"/>
        </w:rPr>
        <w:t xml:space="preserve"> 3 F) iznos:</w:t>
      </w:r>
      <w:r w:rsidR="009B30FA">
        <w:rPr>
          <w:szCs w:val="24"/>
          <w:lang w:val="hr-HR"/>
        </w:rPr>
        <w:t xml:space="preserve"> „1.</w:t>
      </w:r>
      <w:r w:rsidR="006006FA">
        <w:rPr>
          <w:szCs w:val="24"/>
          <w:lang w:val="hr-HR"/>
        </w:rPr>
        <w:t>650</w:t>
      </w:r>
      <w:r w:rsidR="009B30FA">
        <w:rPr>
          <w:szCs w:val="24"/>
          <w:lang w:val="hr-HR"/>
        </w:rPr>
        <w:t>.000 kuna u iznos: „1.</w:t>
      </w:r>
      <w:r w:rsidR="006006FA">
        <w:rPr>
          <w:szCs w:val="24"/>
          <w:lang w:val="hr-HR"/>
        </w:rPr>
        <w:t>5</w:t>
      </w:r>
      <w:r w:rsidR="006369BC">
        <w:rPr>
          <w:szCs w:val="24"/>
          <w:lang w:val="hr-HR"/>
        </w:rPr>
        <w:t>89</w:t>
      </w:r>
      <w:r w:rsidR="00174462" w:rsidRPr="00D15424">
        <w:rPr>
          <w:szCs w:val="24"/>
          <w:lang w:val="hr-HR"/>
        </w:rPr>
        <w:t xml:space="preserve">.000 </w:t>
      </w:r>
      <w:r w:rsidR="00B27582">
        <w:rPr>
          <w:szCs w:val="24"/>
          <w:lang w:val="hr-HR"/>
        </w:rPr>
        <w:t>kuna“.</w:t>
      </w:r>
      <w:r w:rsidR="00174462" w:rsidRPr="00D15424">
        <w:rPr>
          <w:szCs w:val="24"/>
          <w:lang w:val="hr-HR"/>
        </w:rPr>
        <w:t xml:space="preserve"> </w:t>
      </w:r>
    </w:p>
    <w:p w:rsidR="00B13CD8" w:rsidRDefault="00E06323" w:rsidP="00CA4461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bookmarkStart w:id="0" w:name="_Hlk46224189"/>
      <w:r w:rsidRPr="008A6A2F">
        <w:rPr>
          <w:szCs w:val="24"/>
          <w:lang w:val="hr-HR"/>
        </w:rPr>
        <w:t xml:space="preserve">U istoj glavi </w:t>
      </w:r>
      <w:r w:rsidR="008A6A2F" w:rsidRPr="008A6A2F">
        <w:rPr>
          <w:szCs w:val="24"/>
          <w:lang w:val="hr-HR"/>
        </w:rPr>
        <w:t>t</w:t>
      </w:r>
      <w:r w:rsidRPr="008A6A2F">
        <w:rPr>
          <w:szCs w:val="24"/>
          <w:lang w:val="hr-HR"/>
        </w:rPr>
        <w:t>očk</w:t>
      </w:r>
      <w:r w:rsidR="008A6A2F" w:rsidRPr="008A6A2F">
        <w:rPr>
          <w:szCs w:val="24"/>
          <w:lang w:val="hr-HR"/>
        </w:rPr>
        <w:t>i</w:t>
      </w:r>
      <w:r w:rsidRPr="008A6A2F">
        <w:rPr>
          <w:szCs w:val="24"/>
          <w:lang w:val="hr-HR"/>
        </w:rPr>
        <w:t xml:space="preserve"> </w:t>
      </w:r>
      <w:r w:rsidR="00CA4461" w:rsidRPr="00D15424">
        <w:rPr>
          <w:szCs w:val="24"/>
          <w:lang w:val="hr-HR"/>
        </w:rPr>
        <w:t xml:space="preserve">glavi dodaje se nova točka </w:t>
      </w:r>
      <w:r w:rsidR="00902F97">
        <w:rPr>
          <w:szCs w:val="24"/>
          <w:lang w:val="hr-HR"/>
        </w:rPr>
        <w:t>H</w:t>
      </w:r>
      <w:r w:rsidR="00CA4461">
        <w:rPr>
          <w:szCs w:val="24"/>
          <w:lang w:val="hr-HR"/>
        </w:rPr>
        <w:t xml:space="preserve">) </w:t>
      </w:r>
      <w:r w:rsidR="00CA4461" w:rsidRPr="00D15424">
        <w:rPr>
          <w:szCs w:val="24"/>
          <w:lang w:val="hr-HR"/>
        </w:rPr>
        <w:t xml:space="preserve">koja glasi: </w:t>
      </w:r>
    </w:p>
    <w:p w:rsidR="00CA4461" w:rsidRDefault="00CA4461" w:rsidP="00B13CD8">
      <w:pPr>
        <w:pStyle w:val="Odlomakpopisa"/>
        <w:overflowPunct/>
        <w:autoSpaceDE/>
        <w:adjustRightInd/>
        <w:spacing w:line="276" w:lineRule="auto"/>
        <w:ind w:left="1428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t>„</w:t>
      </w:r>
      <w:r w:rsidR="00902F97">
        <w:rPr>
          <w:szCs w:val="24"/>
          <w:lang w:val="hr-HR"/>
        </w:rPr>
        <w:t>H</w:t>
      </w:r>
      <w:r w:rsidRPr="00D15424">
        <w:rPr>
          <w:szCs w:val="24"/>
          <w:lang w:val="hr-HR"/>
        </w:rPr>
        <w:t xml:space="preserve">) </w:t>
      </w:r>
      <w:r w:rsidR="00902F97">
        <w:rPr>
          <w:szCs w:val="24"/>
          <w:lang w:val="hr-HR"/>
        </w:rPr>
        <w:t xml:space="preserve">JEDNOKRATNA NOVČANA POMOĆ ZA NABAVU RADNIH BILJEŽNICA I DRUGOG OBRAZOVNOG MATERIJALA UČENICIMA OSNOVNIH ŠKOLA </w:t>
      </w:r>
      <w:r w:rsidR="00513EF5">
        <w:rPr>
          <w:szCs w:val="24"/>
          <w:lang w:val="hr-HR"/>
        </w:rPr>
        <w:t>GRADA ŠIBENIKA ZA ŠKOLSKU GODINU 2020./2021.</w:t>
      </w:r>
    </w:p>
    <w:p w:rsidR="00513EF5" w:rsidRPr="00513EF5" w:rsidRDefault="00513EF5" w:rsidP="00B13CD8">
      <w:pPr>
        <w:pStyle w:val="Bezproreda"/>
        <w:ind w:left="1428"/>
        <w:jc w:val="both"/>
        <w:rPr>
          <w:rFonts w:ascii="Times New Roman" w:hAnsi="Times New Roman"/>
          <w:sz w:val="24"/>
          <w:szCs w:val="24"/>
        </w:rPr>
      </w:pPr>
      <w:r w:rsidRPr="00CD0DF9">
        <w:rPr>
          <w:rFonts w:ascii="Times New Roman" w:hAnsi="Times New Roman"/>
          <w:sz w:val="24"/>
          <w:szCs w:val="24"/>
        </w:rPr>
        <w:t xml:space="preserve">Pravo na </w:t>
      </w:r>
      <w:r>
        <w:rPr>
          <w:rFonts w:ascii="Times New Roman" w:hAnsi="Times New Roman"/>
          <w:sz w:val="24"/>
          <w:szCs w:val="24"/>
        </w:rPr>
        <w:t>jednokratnu novčanu pomoć za</w:t>
      </w:r>
      <w:r w:rsidRPr="00CD0DF9">
        <w:rPr>
          <w:rFonts w:ascii="Times New Roman" w:hAnsi="Times New Roman"/>
          <w:sz w:val="24"/>
          <w:szCs w:val="24"/>
        </w:rPr>
        <w:t xml:space="preserve"> nabav</w:t>
      </w:r>
      <w:r>
        <w:rPr>
          <w:rFonts w:ascii="Times New Roman" w:hAnsi="Times New Roman"/>
          <w:sz w:val="24"/>
          <w:szCs w:val="24"/>
        </w:rPr>
        <w:t>u</w:t>
      </w:r>
      <w:r w:rsidRPr="00CD0D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radnih bilježnica i drugog obrazovnog materijala</w:t>
      </w:r>
      <w:r w:rsidRPr="00CD0DF9">
        <w:rPr>
          <w:rFonts w:ascii="Times New Roman" w:hAnsi="Times New Roman"/>
          <w:sz w:val="24"/>
          <w:szCs w:val="24"/>
        </w:rPr>
        <w:t xml:space="preserve"> ostvaruj</w:t>
      </w:r>
      <w:r>
        <w:rPr>
          <w:rFonts w:ascii="Times New Roman" w:hAnsi="Times New Roman"/>
          <w:sz w:val="24"/>
          <w:szCs w:val="24"/>
        </w:rPr>
        <w:t xml:space="preserve">u korisnici sukladno članku 6. stavak 1. Zakona o doplatku za djecu („Narodne novine“ </w:t>
      </w:r>
      <w:r w:rsidRPr="00BD12EF">
        <w:rPr>
          <w:rFonts w:ascii="Times New Roman" w:hAnsi="Times New Roman"/>
          <w:sz w:val="24"/>
          <w:szCs w:val="24"/>
        </w:rPr>
        <w:t>94/01, 138/06, 107/07, 37/08, 61/11, 112/12, 82/15, 58/18</w:t>
      </w:r>
      <w:r>
        <w:rPr>
          <w:rFonts w:ascii="Times New Roman" w:hAnsi="Times New Roman"/>
          <w:sz w:val="24"/>
          <w:szCs w:val="24"/>
        </w:rPr>
        <w:t xml:space="preserve">), isključivo s </w:t>
      </w:r>
      <w:r w:rsidRPr="00CD0DF9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>bivalištem na području Grada Šibenika, za svu djecu učenike osnovnih škola Grada Šibenika</w:t>
      </w:r>
      <w:r w:rsidRPr="00CD0DF9">
        <w:rPr>
          <w:rFonts w:ascii="Times New Roman" w:hAnsi="Times New Roman"/>
          <w:sz w:val="24"/>
          <w:szCs w:val="24"/>
        </w:rPr>
        <w:t xml:space="preserve"> koju uzdržavaju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0DF9">
        <w:rPr>
          <w:rFonts w:ascii="Times New Roman" w:hAnsi="Times New Roman"/>
          <w:sz w:val="24"/>
          <w:szCs w:val="24"/>
        </w:rPr>
        <w:t>ak</w:t>
      </w:r>
      <w:r>
        <w:rPr>
          <w:rFonts w:ascii="Times New Roman" w:hAnsi="Times New Roman"/>
          <w:sz w:val="24"/>
          <w:szCs w:val="24"/>
        </w:rPr>
        <w:t>o to pravo ne ostvaruju po</w:t>
      </w:r>
      <w:r w:rsidRPr="00CD0DF9">
        <w:rPr>
          <w:rFonts w:ascii="Times New Roman" w:hAnsi="Times New Roman"/>
          <w:sz w:val="24"/>
          <w:szCs w:val="24"/>
        </w:rPr>
        <w:t xml:space="preserve"> drugoj osnovi.</w:t>
      </w:r>
      <w:r w:rsidR="003600CD">
        <w:rPr>
          <w:rFonts w:ascii="Times New Roman" w:hAnsi="Times New Roman"/>
          <w:sz w:val="24"/>
          <w:szCs w:val="24"/>
        </w:rPr>
        <w:t xml:space="preserve"> </w:t>
      </w:r>
      <w:r w:rsidRPr="00513EF5">
        <w:rPr>
          <w:rFonts w:ascii="Times New Roman" w:hAnsi="Times New Roman"/>
          <w:sz w:val="24"/>
          <w:szCs w:val="24"/>
        </w:rPr>
        <w:t>Jednokratna novčana pomoć za nabavu radnih bilježnica i drugog obrazovnog materijala iznosi:</w:t>
      </w:r>
    </w:p>
    <w:p w:rsidR="00513EF5" w:rsidRPr="00DC7FFD" w:rsidRDefault="00B13CD8" w:rsidP="00B13CD8">
      <w:pPr>
        <w:pStyle w:val="Bezproreda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3EF5">
        <w:rPr>
          <w:rFonts w:ascii="Times New Roman" w:hAnsi="Times New Roman"/>
          <w:sz w:val="24"/>
          <w:szCs w:val="24"/>
        </w:rPr>
        <w:t>300,00 kn po uzdržavanom učeniku/ci od 1. do 4. razreda,</w:t>
      </w:r>
    </w:p>
    <w:p w:rsidR="008A6A2F" w:rsidRPr="00200330" w:rsidRDefault="00B13CD8" w:rsidP="00200330">
      <w:pPr>
        <w:pStyle w:val="Bezproreda"/>
        <w:ind w:left="142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13EF5">
        <w:rPr>
          <w:rFonts w:ascii="Times New Roman" w:hAnsi="Times New Roman"/>
          <w:sz w:val="24"/>
          <w:szCs w:val="24"/>
        </w:rPr>
        <w:t>500,00 kn po uzdržavanom učeniku/ci od 5. do 8. razreda.</w:t>
      </w:r>
      <w:r>
        <w:rPr>
          <w:rFonts w:ascii="Times New Roman" w:hAnsi="Times New Roman"/>
          <w:sz w:val="24"/>
          <w:szCs w:val="24"/>
        </w:rPr>
        <w:t xml:space="preserve"> Iznos: 250.000 kuna.“</w:t>
      </w:r>
    </w:p>
    <w:bookmarkEnd w:id="0"/>
    <w:p w:rsidR="00E06323" w:rsidRDefault="00B27582" w:rsidP="00B27582">
      <w:pPr>
        <w:pStyle w:val="Odlomakpopisa"/>
        <w:numPr>
          <w:ilvl w:val="0"/>
          <w:numId w:val="4"/>
        </w:numPr>
        <w:spacing w:line="276" w:lineRule="auto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istoj glavi ukupan iznos</w:t>
      </w:r>
      <w:r w:rsidR="00527270">
        <w:rPr>
          <w:szCs w:val="24"/>
          <w:lang w:val="hr-HR"/>
        </w:rPr>
        <w:t xml:space="preserve"> za posrednu pomoć</w:t>
      </w:r>
      <w:r>
        <w:rPr>
          <w:szCs w:val="24"/>
          <w:lang w:val="hr-HR"/>
        </w:rPr>
        <w:t>:</w:t>
      </w:r>
      <w:r w:rsidRPr="00B27582">
        <w:rPr>
          <w:szCs w:val="24"/>
          <w:lang w:val="hr-HR"/>
        </w:rPr>
        <w:t>“3.</w:t>
      </w:r>
      <w:r w:rsidR="00B628A8">
        <w:rPr>
          <w:szCs w:val="24"/>
          <w:lang w:val="hr-HR"/>
        </w:rPr>
        <w:t>342</w:t>
      </w:r>
      <w:r w:rsidRPr="00B27582">
        <w:rPr>
          <w:szCs w:val="24"/>
          <w:lang w:val="hr-HR"/>
        </w:rPr>
        <w:t>.000 kuna“</w:t>
      </w:r>
      <w:r>
        <w:rPr>
          <w:szCs w:val="24"/>
          <w:lang w:val="hr-HR"/>
        </w:rPr>
        <w:t xml:space="preserve"> mijenja se u</w:t>
      </w:r>
      <w:r w:rsidRPr="00B27582">
        <w:rPr>
          <w:szCs w:val="24"/>
          <w:lang w:val="hr-HR"/>
        </w:rPr>
        <w:t xml:space="preserve"> iznos: „</w:t>
      </w:r>
      <w:r w:rsidR="00B628A8">
        <w:rPr>
          <w:szCs w:val="24"/>
          <w:lang w:val="hr-HR"/>
        </w:rPr>
        <w:t>3</w:t>
      </w:r>
      <w:r w:rsidRPr="00B27582">
        <w:rPr>
          <w:szCs w:val="24"/>
          <w:lang w:val="hr-HR"/>
        </w:rPr>
        <w:t>.</w:t>
      </w:r>
      <w:r w:rsidR="00E7217A">
        <w:rPr>
          <w:szCs w:val="24"/>
          <w:lang w:val="hr-HR"/>
        </w:rPr>
        <w:t>329</w:t>
      </w:r>
      <w:r w:rsidR="00B628A8">
        <w:rPr>
          <w:szCs w:val="24"/>
          <w:lang w:val="hr-HR"/>
        </w:rPr>
        <w:t>.</w:t>
      </w:r>
      <w:r w:rsidRPr="00B27582">
        <w:rPr>
          <w:szCs w:val="24"/>
          <w:lang w:val="hr-HR"/>
        </w:rPr>
        <w:t>000 kuna“.</w:t>
      </w:r>
    </w:p>
    <w:p w:rsidR="00DA166F" w:rsidRPr="00B27582" w:rsidRDefault="00DA166F" w:rsidP="00B27582">
      <w:pPr>
        <w:pStyle w:val="Odlomakpopisa"/>
        <w:numPr>
          <w:ilvl w:val="0"/>
          <w:numId w:val="4"/>
        </w:numPr>
        <w:spacing w:line="276" w:lineRule="auto"/>
        <w:jc w:val="both"/>
        <w:textAlignment w:val="baseline"/>
        <w:rPr>
          <w:szCs w:val="24"/>
          <w:lang w:val="hr-HR"/>
        </w:rPr>
      </w:pPr>
      <w:r>
        <w:rPr>
          <w:szCs w:val="24"/>
          <w:lang w:val="hr-HR"/>
        </w:rPr>
        <w:t>U glavi III. PROGRAM „ ZAJEDNO U BOLJE SUTRA“ iznos „</w:t>
      </w:r>
      <w:r w:rsidR="0009783F">
        <w:rPr>
          <w:szCs w:val="24"/>
          <w:lang w:val="hr-HR"/>
        </w:rPr>
        <w:t>513</w:t>
      </w:r>
      <w:r>
        <w:rPr>
          <w:szCs w:val="24"/>
          <w:lang w:val="hr-HR"/>
        </w:rPr>
        <w:t>.000 kuna“ mijenja se u iznos „</w:t>
      </w:r>
      <w:r w:rsidR="0009783F">
        <w:rPr>
          <w:szCs w:val="24"/>
          <w:lang w:val="hr-HR"/>
        </w:rPr>
        <w:t>331</w:t>
      </w:r>
      <w:r>
        <w:rPr>
          <w:szCs w:val="24"/>
          <w:lang w:val="hr-HR"/>
        </w:rPr>
        <w:t>.000 kuna“.</w:t>
      </w:r>
    </w:p>
    <w:p w:rsidR="00FD145B" w:rsidRPr="00D15424" w:rsidRDefault="00FD145B" w:rsidP="00D15424">
      <w:pPr>
        <w:pStyle w:val="Odlomakpopisa"/>
        <w:numPr>
          <w:ilvl w:val="0"/>
          <w:numId w:val="4"/>
        </w:numPr>
        <w:overflowPunct/>
        <w:autoSpaceDE/>
        <w:adjustRightInd/>
        <w:spacing w:line="276" w:lineRule="auto"/>
        <w:jc w:val="both"/>
        <w:rPr>
          <w:szCs w:val="24"/>
          <w:lang w:val="hr-HR"/>
        </w:rPr>
      </w:pPr>
      <w:r w:rsidRPr="00D15424">
        <w:rPr>
          <w:szCs w:val="24"/>
          <w:lang w:val="hr-HR"/>
        </w:rPr>
        <w:lastRenderedPageBreak/>
        <w:t xml:space="preserve">U glavi </w:t>
      </w:r>
      <w:r w:rsidR="00DA166F">
        <w:rPr>
          <w:szCs w:val="24"/>
          <w:lang w:val="hr-HR"/>
        </w:rPr>
        <w:t>IV.</w:t>
      </w:r>
      <w:r w:rsidRPr="00D15424">
        <w:rPr>
          <w:szCs w:val="24"/>
          <w:lang w:val="hr-HR"/>
        </w:rPr>
        <w:t xml:space="preserve"> CENTAR ZA PRUŽANJE USLUGA U ZAJEDNICI GRADA ŠIBENIKA iznos</w:t>
      </w:r>
      <w:r w:rsidR="00687AFE" w:rsidRPr="00D15424">
        <w:rPr>
          <w:szCs w:val="24"/>
          <w:lang w:val="hr-HR"/>
        </w:rPr>
        <w:t>: „7</w:t>
      </w:r>
      <w:r w:rsidR="0002316B">
        <w:rPr>
          <w:szCs w:val="24"/>
          <w:lang w:val="hr-HR"/>
        </w:rPr>
        <w:t>64</w:t>
      </w:r>
      <w:r w:rsidR="00687AFE" w:rsidRPr="00D15424">
        <w:rPr>
          <w:szCs w:val="24"/>
          <w:lang w:val="hr-HR"/>
        </w:rPr>
        <w:t>.000 kuna“ mijenja se u iznos: „</w:t>
      </w:r>
      <w:r w:rsidR="00DA166F">
        <w:rPr>
          <w:szCs w:val="24"/>
          <w:lang w:val="hr-HR"/>
        </w:rPr>
        <w:t>86</w:t>
      </w:r>
      <w:r w:rsidR="0002316B">
        <w:rPr>
          <w:szCs w:val="24"/>
          <w:lang w:val="hr-HR"/>
        </w:rPr>
        <w:t>4</w:t>
      </w:r>
      <w:r w:rsidR="00355961">
        <w:rPr>
          <w:szCs w:val="24"/>
          <w:lang w:val="hr-HR"/>
        </w:rPr>
        <w:t>.000  kuna“.</w:t>
      </w:r>
    </w:p>
    <w:p w:rsidR="007D0E83" w:rsidRDefault="007D0E83" w:rsidP="00687AFE">
      <w:pPr>
        <w:overflowPunct/>
        <w:autoSpaceDE/>
        <w:adjustRightInd/>
        <w:jc w:val="both"/>
        <w:rPr>
          <w:szCs w:val="24"/>
          <w:lang w:val="hr-HR"/>
        </w:rPr>
      </w:pPr>
    </w:p>
    <w:p w:rsidR="00841842" w:rsidRDefault="00841842" w:rsidP="00841842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dan nakon objave u „Službenom glasniku Grada Šibenika.“</w:t>
      </w:r>
    </w:p>
    <w:p w:rsidR="009A3535" w:rsidRDefault="009A3535" w:rsidP="00137257">
      <w:pPr>
        <w:ind w:left="1068"/>
        <w:jc w:val="both"/>
        <w:rPr>
          <w:szCs w:val="24"/>
          <w:lang w:val="hr-HR"/>
        </w:rPr>
      </w:pPr>
    </w:p>
    <w:p w:rsidR="0091433D" w:rsidRDefault="0091433D" w:rsidP="00A17D3A">
      <w:pPr>
        <w:jc w:val="both"/>
        <w:rPr>
          <w:szCs w:val="24"/>
          <w:lang w:val="hr-HR"/>
        </w:rPr>
      </w:pPr>
    </w:p>
    <w:p w:rsidR="00841842" w:rsidRDefault="00841842" w:rsidP="00841842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FD7917">
        <w:rPr>
          <w:lang w:val="de-DE"/>
        </w:rPr>
        <w:t>550</w:t>
      </w:r>
      <w:r w:rsidR="00B00E0D">
        <w:rPr>
          <w:lang w:val="de-DE"/>
        </w:rPr>
        <w:t>-01/1</w:t>
      </w:r>
      <w:r w:rsidR="00FD7917">
        <w:rPr>
          <w:lang w:val="de-DE"/>
        </w:rPr>
        <w:t>9</w:t>
      </w:r>
      <w:r w:rsidR="00B00E0D">
        <w:rPr>
          <w:lang w:val="de-DE"/>
        </w:rPr>
        <w:t>-01/1</w:t>
      </w:r>
      <w:r w:rsidR="00FD7917">
        <w:rPr>
          <w:lang w:val="de-DE"/>
        </w:rPr>
        <w:t>2</w:t>
      </w:r>
    </w:p>
    <w:p w:rsidR="00841842" w:rsidRDefault="00841842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7D0E83">
        <w:rPr>
          <w:szCs w:val="24"/>
          <w:lang w:val="de-DE"/>
        </w:rPr>
        <w:t>2182/01-05/1-</w:t>
      </w:r>
      <w:r w:rsidR="00FD7917">
        <w:rPr>
          <w:szCs w:val="24"/>
          <w:lang w:val="de-DE"/>
        </w:rPr>
        <w:t>20</w:t>
      </w:r>
      <w:r w:rsidR="007D0E83">
        <w:rPr>
          <w:szCs w:val="24"/>
          <w:lang w:val="de-DE"/>
        </w:rPr>
        <w:t>-</w:t>
      </w:r>
      <w:r w:rsidR="00FD7917">
        <w:rPr>
          <w:szCs w:val="24"/>
          <w:lang w:val="de-DE"/>
        </w:rPr>
        <w:t>4</w:t>
      </w:r>
    </w:p>
    <w:p w:rsidR="00841842" w:rsidRDefault="00926989" w:rsidP="00841842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Šibenik,</w:t>
      </w:r>
      <w:r w:rsidR="007D0E83">
        <w:rPr>
          <w:szCs w:val="24"/>
          <w:lang w:val="hr-HR"/>
        </w:rPr>
        <w:t xml:space="preserve"> </w:t>
      </w:r>
      <w:r w:rsidR="004A1BE9">
        <w:rPr>
          <w:szCs w:val="24"/>
          <w:lang w:val="hr-HR"/>
        </w:rPr>
        <w:t xml:space="preserve">31. </w:t>
      </w:r>
      <w:r w:rsidR="00FD7917">
        <w:rPr>
          <w:szCs w:val="24"/>
          <w:lang w:val="hr-HR"/>
        </w:rPr>
        <w:t>srpnja</w:t>
      </w:r>
      <w:r w:rsidR="007D0E83">
        <w:rPr>
          <w:szCs w:val="24"/>
          <w:lang w:val="hr-HR"/>
        </w:rPr>
        <w:t xml:space="preserve"> 20</w:t>
      </w:r>
      <w:r w:rsidR="00FD7917">
        <w:rPr>
          <w:szCs w:val="24"/>
          <w:lang w:val="hr-HR"/>
        </w:rPr>
        <w:t>20</w:t>
      </w:r>
      <w:r w:rsidR="00841842">
        <w:rPr>
          <w:szCs w:val="24"/>
          <w:lang w:val="hr-HR"/>
        </w:rPr>
        <w:t>.</w:t>
      </w: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841842" w:rsidRDefault="00841842" w:rsidP="00841842">
      <w:pPr>
        <w:jc w:val="center"/>
        <w:rPr>
          <w:szCs w:val="24"/>
          <w:lang w:val="hr-HR"/>
        </w:rPr>
      </w:pPr>
    </w:p>
    <w:p w:rsidR="00841842" w:rsidRDefault="00841842" w:rsidP="00841842">
      <w:pPr>
        <w:jc w:val="both"/>
        <w:rPr>
          <w:szCs w:val="24"/>
          <w:lang w:val="hr-HR"/>
        </w:rPr>
      </w:pPr>
    </w:p>
    <w:p w:rsidR="00841842" w:rsidRDefault="00841842" w:rsidP="00841842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>PREDSJEDNIK</w:t>
      </w:r>
    </w:p>
    <w:p w:rsidR="00841842" w:rsidRDefault="00841842" w:rsidP="006F1170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 w:rsidR="00187FA9">
        <w:rPr>
          <w:szCs w:val="24"/>
          <w:lang w:val="hr-HR"/>
        </w:rPr>
        <w:t xml:space="preserve">dr. sc. Dragan </w:t>
      </w:r>
      <w:proofErr w:type="spellStart"/>
      <w:r w:rsidR="00187FA9">
        <w:rPr>
          <w:szCs w:val="24"/>
          <w:lang w:val="hr-HR"/>
        </w:rPr>
        <w:t>Zlatović</w:t>
      </w:r>
      <w:proofErr w:type="spellEnd"/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1.Službeni glasnik Grada Šibenika</w:t>
      </w:r>
    </w:p>
    <w:p w:rsidR="00841842" w:rsidRDefault="00841842" w:rsidP="00841842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2.Ured gradonačelnika -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3.Upravni odjel za financije -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4.Upravni odjel za društvene</w:t>
      </w:r>
    </w:p>
    <w:p w:rsidR="00841842" w:rsidRDefault="00841842" w:rsidP="00841842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5.Dokumentacija – ovdje</w:t>
      </w:r>
    </w:p>
    <w:p w:rsidR="00841842" w:rsidRDefault="00841842" w:rsidP="00841842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6. Arhiv – ovdje</w:t>
      </w:r>
    </w:p>
    <w:p w:rsidR="00187FA9" w:rsidRDefault="00187FA9" w:rsidP="00841842">
      <w:pPr>
        <w:jc w:val="center"/>
        <w:rPr>
          <w:b/>
          <w:szCs w:val="24"/>
          <w:lang w:val="hr-HR"/>
        </w:rPr>
      </w:pPr>
    </w:p>
    <w:p w:rsidR="007F7B3B" w:rsidRDefault="007F7B3B" w:rsidP="006F1170">
      <w:pPr>
        <w:rPr>
          <w:b/>
          <w:szCs w:val="24"/>
          <w:lang w:val="hr-HR"/>
        </w:rPr>
      </w:pPr>
    </w:p>
    <w:p w:rsidR="007F7B3B" w:rsidRDefault="007F7B3B" w:rsidP="00841842">
      <w:pPr>
        <w:jc w:val="center"/>
        <w:rPr>
          <w:b/>
          <w:szCs w:val="24"/>
          <w:lang w:val="hr-HR"/>
        </w:rPr>
      </w:pPr>
      <w:bookmarkStart w:id="1" w:name="_GoBack"/>
      <w:bookmarkEnd w:id="1"/>
    </w:p>
    <w:sectPr w:rsidR="007F7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52B80"/>
    <w:multiLevelType w:val="hybridMultilevel"/>
    <w:tmpl w:val="AB6A7494"/>
    <w:lvl w:ilvl="0" w:tplc="D696B42C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831FCD"/>
    <w:multiLevelType w:val="singleLevel"/>
    <w:tmpl w:val="76D0A1B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2" w15:restartNumberingAfterBreak="0">
    <w:nsid w:val="21F5639A"/>
    <w:multiLevelType w:val="hybridMultilevel"/>
    <w:tmpl w:val="6144ECEE"/>
    <w:lvl w:ilvl="0" w:tplc="1308981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B566498"/>
    <w:multiLevelType w:val="hybridMultilevel"/>
    <w:tmpl w:val="DCCC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80F"/>
    <w:rsid w:val="00007D2B"/>
    <w:rsid w:val="0002316B"/>
    <w:rsid w:val="00043632"/>
    <w:rsid w:val="000644DF"/>
    <w:rsid w:val="0009783F"/>
    <w:rsid w:val="000B6B9B"/>
    <w:rsid w:val="000C3F62"/>
    <w:rsid w:val="000C43AC"/>
    <w:rsid w:val="001308F4"/>
    <w:rsid w:val="00137257"/>
    <w:rsid w:val="00174462"/>
    <w:rsid w:val="00177F72"/>
    <w:rsid w:val="00187FA9"/>
    <w:rsid w:val="001A1062"/>
    <w:rsid w:val="001D1B19"/>
    <w:rsid w:val="001D3B85"/>
    <w:rsid w:val="001F058A"/>
    <w:rsid w:val="00200316"/>
    <w:rsid w:val="00200330"/>
    <w:rsid w:val="00202906"/>
    <w:rsid w:val="00207D14"/>
    <w:rsid w:val="0025022F"/>
    <w:rsid w:val="00265679"/>
    <w:rsid w:val="00274EA5"/>
    <w:rsid w:val="002A3A92"/>
    <w:rsid w:val="002A546C"/>
    <w:rsid w:val="002B0119"/>
    <w:rsid w:val="002C5347"/>
    <w:rsid w:val="002C550A"/>
    <w:rsid w:val="002C748F"/>
    <w:rsid w:val="002E2493"/>
    <w:rsid w:val="00314F14"/>
    <w:rsid w:val="003352D2"/>
    <w:rsid w:val="00335BA3"/>
    <w:rsid w:val="003461A7"/>
    <w:rsid w:val="00347BE8"/>
    <w:rsid w:val="00354BFC"/>
    <w:rsid w:val="00355961"/>
    <w:rsid w:val="003600CD"/>
    <w:rsid w:val="00361FE7"/>
    <w:rsid w:val="00386594"/>
    <w:rsid w:val="003D2CD9"/>
    <w:rsid w:val="00404638"/>
    <w:rsid w:val="004048A6"/>
    <w:rsid w:val="00404CA7"/>
    <w:rsid w:val="00413917"/>
    <w:rsid w:val="004141D6"/>
    <w:rsid w:val="004772EC"/>
    <w:rsid w:val="004962CA"/>
    <w:rsid w:val="004A1BE9"/>
    <w:rsid w:val="004A3833"/>
    <w:rsid w:val="004E718D"/>
    <w:rsid w:val="004E7EB7"/>
    <w:rsid w:val="00513EF5"/>
    <w:rsid w:val="00520213"/>
    <w:rsid w:val="00524FF4"/>
    <w:rsid w:val="00527270"/>
    <w:rsid w:val="005361BE"/>
    <w:rsid w:val="00586F44"/>
    <w:rsid w:val="005C1CA1"/>
    <w:rsid w:val="005C4B28"/>
    <w:rsid w:val="005F44CD"/>
    <w:rsid w:val="006006FA"/>
    <w:rsid w:val="0063499F"/>
    <w:rsid w:val="006369BC"/>
    <w:rsid w:val="00666A6F"/>
    <w:rsid w:val="00687AFE"/>
    <w:rsid w:val="006E2E64"/>
    <w:rsid w:val="006E69E9"/>
    <w:rsid w:val="006F1170"/>
    <w:rsid w:val="006F792A"/>
    <w:rsid w:val="00705658"/>
    <w:rsid w:val="00720825"/>
    <w:rsid w:val="007340DA"/>
    <w:rsid w:val="007357AB"/>
    <w:rsid w:val="00743B62"/>
    <w:rsid w:val="00744994"/>
    <w:rsid w:val="00746D0D"/>
    <w:rsid w:val="00750969"/>
    <w:rsid w:val="00756BA2"/>
    <w:rsid w:val="00766053"/>
    <w:rsid w:val="007A6D97"/>
    <w:rsid w:val="007C07E5"/>
    <w:rsid w:val="007D0E83"/>
    <w:rsid w:val="007D35FD"/>
    <w:rsid w:val="007D4511"/>
    <w:rsid w:val="007E1501"/>
    <w:rsid w:val="007F043F"/>
    <w:rsid w:val="007F47D0"/>
    <w:rsid w:val="007F682D"/>
    <w:rsid w:val="007F7B3B"/>
    <w:rsid w:val="007F7FA6"/>
    <w:rsid w:val="0081015A"/>
    <w:rsid w:val="0082717D"/>
    <w:rsid w:val="00827357"/>
    <w:rsid w:val="00834324"/>
    <w:rsid w:val="00841842"/>
    <w:rsid w:val="00892F52"/>
    <w:rsid w:val="008A6A2F"/>
    <w:rsid w:val="008D1B65"/>
    <w:rsid w:val="008D7F0F"/>
    <w:rsid w:val="00902F97"/>
    <w:rsid w:val="00913966"/>
    <w:rsid w:val="0091433D"/>
    <w:rsid w:val="00924A8D"/>
    <w:rsid w:val="00926989"/>
    <w:rsid w:val="00941F72"/>
    <w:rsid w:val="00943E81"/>
    <w:rsid w:val="009539B9"/>
    <w:rsid w:val="00956CCF"/>
    <w:rsid w:val="00967086"/>
    <w:rsid w:val="009A3535"/>
    <w:rsid w:val="009B30FA"/>
    <w:rsid w:val="009B63CD"/>
    <w:rsid w:val="009C0E63"/>
    <w:rsid w:val="009D3C9F"/>
    <w:rsid w:val="009E56BB"/>
    <w:rsid w:val="009E5B72"/>
    <w:rsid w:val="009F780C"/>
    <w:rsid w:val="00A17D3A"/>
    <w:rsid w:val="00A20674"/>
    <w:rsid w:val="00A51E58"/>
    <w:rsid w:val="00A6389C"/>
    <w:rsid w:val="00A720BE"/>
    <w:rsid w:val="00A84385"/>
    <w:rsid w:val="00A96DF2"/>
    <w:rsid w:val="00AA3594"/>
    <w:rsid w:val="00AD7CA4"/>
    <w:rsid w:val="00B00E0D"/>
    <w:rsid w:val="00B13CD8"/>
    <w:rsid w:val="00B2478E"/>
    <w:rsid w:val="00B27582"/>
    <w:rsid w:val="00B313E0"/>
    <w:rsid w:val="00B628A8"/>
    <w:rsid w:val="00B7414D"/>
    <w:rsid w:val="00B91689"/>
    <w:rsid w:val="00B93C6B"/>
    <w:rsid w:val="00BA6FD9"/>
    <w:rsid w:val="00BB0C46"/>
    <w:rsid w:val="00BC0AFC"/>
    <w:rsid w:val="00BD572A"/>
    <w:rsid w:val="00BE614F"/>
    <w:rsid w:val="00C05376"/>
    <w:rsid w:val="00C21657"/>
    <w:rsid w:val="00C353AD"/>
    <w:rsid w:val="00C37B4B"/>
    <w:rsid w:val="00C55262"/>
    <w:rsid w:val="00C754C2"/>
    <w:rsid w:val="00C977C3"/>
    <w:rsid w:val="00CA4461"/>
    <w:rsid w:val="00CA591A"/>
    <w:rsid w:val="00CB11CD"/>
    <w:rsid w:val="00CB2514"/>
    <w:rsid w:val="00CB780F"/>
    <w:rsid w:val="00D0368F"/>
    <w:rsid w:val="00D11C83"/>
    <w:rsid w:val="00D15424"/>
    <w:rsid w:val="00D42072"/>
    <w:rsid w:val="00DA166F"/>
    <w:rsid w:val="00DA3F68"/>
    <w:rsid w:val="00DB00B8"/>
    <w:rsid w:val="00DF4683"/>
    <w:rsid w:val="00E02C77"/>
    <w:rsid w:val="00E06323"/>
    <w:rsid w:val="00E234CC"/>
    <w:rsid w:val="00E53B5D"/>
    <w:rsid w:val="00E7217A"/>
    <w:rsid w:val="00EA5B52"/>
    <w:rsid w:val="00EA773A"/>
    <w:rsid w:val="00EB19EC"/>
    <w:rsid w:val="00EB54BD"/>
    <w:rsid w:val="00EC2BE2"/>
    <w:rsid w:val="00EF7EB0"/>
    <w:rsid w:val="00F04561"/>
    <w:rsid w:val="00F207C1"/>
    <w:rsid w:val="00F234A3"/>
    <w:rsid w:val="00F57E86"/>
    <w:rsid w:val="00F77AE7"/>
    <w:rsid w:val="00F908B4"/>
    <w:rsid w:val="00FA1334"/>
    <w:rsid w:val="00FC217A"/>
    <w:rsid w:val="00FD145B"/>
    <w:rsid w:val="00FD7917"/>
    <w:rsid w:val="00FE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20110-8CB9-42C5-B5B5-CFA113703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84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841842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41842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841842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841842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841842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841842"/>
    <w:rPr>
      <w:b/>
      <w:bCs/>
    </w:rPr>
  </w:style>
  <w:style w:type="paragraph" w:styleId="Zaglavlje">
    <w:name w:val="header"/>
    <w:basedOn w:val="Normal"/>
    <w:link w:val="ZaglavljeChar"/>
    <w:uiPriority w:val="99"/>
    <w:rsid w:val="00746D0D"/>
    <w:pPr>
      <w:tabs>
        <w:tab w:val="center" w:pos="4536"/>
        <w:tab w:val="right" w:pos="9072"/>
      </w:tabs>
      <w:suppressAutoHyphens/>
      <w:overflowPunct/>
      <w:autoSpaceDE/>
      <w:autoSpaceDN/>
      <w:adjustRightInd/>
    </w:pPr>
    <w:rPr>
      <w:rFonts w:ascii="Arial" w:hAnsi="Arial" w:cs="Arial"/>
      <w:sz w:val="20"/>
      <w:lang w:val="hr-HR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746D0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xmsolistparagraph">
    <w:name w:val="x_msolistparagraph"/>
    <w:basedOn w:val="Normal"/>
    <w:rsid w:val="00BE614F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hr-HR"/>
    </w:rPr>
  </w:style>
  <w:style w:type="paragraph" w:styleId="Bezproreda">
    <w:name w:val="No Spacing"/>
    <w:uiPriority w:val="1"/>
    <w:qFormat/>
    <w:rsid w:val="00513EF5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Hiperveza">
    <w:name w:val="Hyperlink"/>
    <w:uiPriority w:val="99"/>
    <w:unhideWhenUsed/>
    <w:rsid w:val="00513EF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725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7257"/>
    <w:rPr>
      <w:rFonts w:ascii="Segoe UI" w:eastAsia="Times New Roman" w:hAnsi="Segoe UI" w:cs="Segoe UI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2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184</cp:revision>
  <cp:lastPrinted>2020-07-31T09:49:00Z</cp:lastPrinted>
  <dcterms:created xsi:type="dcterms:W3CDTF">2017-09-08T09:48:00Z</dcterms:created>
  <dcterms:modified xsi:type="dcterms:W3CDTF">2020-08-03T07:16:00Z</dcterms:modified>
</cp:coreProperties>
</file>